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A539F" w14:textId="77777777" w:rsidR="0024058B" w:rsidRDefault="0024058B" w:rsidP="0024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KENTFORD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25470335" w14:textId="77777777" w:rsidR="0024058B" w:rsidRDefault="0024058B" w:rsidP="0024058B">
      <w:pPr>
        <w:pStyle w:val="NoSpacing"/>
        <w:rPr>
          <w:rFonts w:cs="Times New Roman"/>
          <w:szCs w:val="24"/>
        </w:rPr>
      </w:pPr>
    </w:p>
    <w:p w14:paraId="3052D941" w14:textId="77777777" w:rsidR="0024058B" w:rsidRDefault="0024058B" w:rsidP="0024058B">
      <w:pPr>
        <w:pStyle w:val="NoSpacing"/>
        <w:rPr>
          <w:rFonts w:cs="Times New Roman"/>
          <w:szCs w:val="24"/>
        </w:rPr>
      </w:pPr>
    </w:p>
    <w:p w14:paraId="756553A6" w14:textId="77777777" w:rsidR="0024058B" w:rsidRDefault="0024058B" w:rsidP="0024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Jan.1414</w:t>
      </w:r>
      <w:r>
        <w:rPr>
          <w:rFonts w:cs="Times New Roman"/>
          <w:szCs w:val="24"/>
        </w:rPr>
        <w:tab/>
        <w:t xml:space="preserve">He and John de Burgh(q.v.), revealed Oldcastle’s plot to the </w:t>
      </w:r>
    </w:p>
    <w:p w14:paraId="4B46FA9E" w14:textId="77777777" w:rsidR="0024058B" w:rsidRDefault="0024058B" w:rsidP="0024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government, for which they were both granted life annuities of 10 marks.</w:t>
      </w:r>
    </w:p>
    <w:p w14:paraId="7D096E37" w14:textId="77777777" w:rsidR="0024058B" w:rsidRDefault="0024058B" w:rsidP="0024058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p.484)</w:t>
      </w:r>
    </w:p>
    <w:p w14:paraId="6DD6269E" w14:textId="77777777" w:rsidR="0024058B" w:rsidRDefault="0024058B" w:rsidP="0024058B">
      <w:pPr>
        <w:pStyle w:val="NoSpacing"/>
        <w:rPr>
          <w:rFonts w:cs="Times New Roman"/>
          <w:szCs w:val="24"/>
        </w:rPr>
      </w:pPr>
    </w:p>
    <w:p w14:paraId="4B94784E" w14:textId="77777777" w:rsidR="0024058B" w:rsidRDefault="0024058B" w:rsidP="0024058B">
      <w:pPr>
        <w:pStyle w:val="NoSpacing"/>
        <w:rPr>
          <w:rFonts w:cs="Times New Roman"/>
          <w:szCs w:val="24"/>
        </w:rPr>
      </w:pPr>
    </w:p>
    <w:p w14:paraId="19D81A63" w14:textId="77777777" w:rsidR="0024058B" w:rsidRDefault="0024058B" w:rsidP="0024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p w14:paraId="1D1B97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903C" w14:textId="77777777" w:rsidR="0024058B" w:rsidRDefault="0024058B" w:rsidP="009139A6">
      <w:r>
        <w:separator/>
      </w:r>
    </w:p>
  </w:endnote>
  <w:endnote w:type="continuationSeparator" w:id="0">
    <w:p w14:paraId="2D0D4AE8" w14:textId="77777777" w:rsidR="0024058B" w:rsidRDefault="002405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B6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8D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59B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04DD9" w14:textId="77777777" w:rsidR="0024058B" w:rsidRDefault="0024058B" w:rsidP="009139A6">
      <w:r>
        <w:separator/>
      </w:r>
    </w:p>
  </w:footnote>
  <w:footnote w:type="continuationSeparator" w:id="0">
    <w:p w14:paraId="41DD2900" w14:textId="77777777" w:rsidR="0024058B" w:rsidRDefault="002405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C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82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955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8B"/>
    <w:rsid w:val="000666E0"/>
    <w:rsid w:val="0024058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DF41D"/>
  <w15:chartTrackingRefBased/>
  <w15:docId w15:val="{305244EA-ECC6-4577-A40B-07F2031E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2024-03-17T19:51:00Z</dcterms:created>
  <dcterms:modified xsi:type="dcterms:W3CDTF">2024-03-17T19:51:00Z</dcterms:modified>
</cp:coreProperties>
</file>